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2e05867de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a79ea2f37c5a4ab5"/>
      <w:footerReference xmlns:r="http://schemas.openxmlformats.org/officeDocument/2006/relationships" w:type="default" r:id="R76769e49ae96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ea2f37c5a4ab5" /><Relationship Type="http://schemas.openxmlformats.org/officeDocument/2006/relationships/footer" Target="/word/footer1.xml" Id="R76769e49ae964c4e" /></Relationships>
</file>