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80ecc765c49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ADRIAN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2c3220c63d5f47e9"/>
      <w:footerReference xmlns:r="http://schemas.openxmlformats.org/officeDocument/2006/relationships" w:type="default" r:id="Rcc565c457d1e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220c63d5f47e9" /><Relationship Type="http://schemas.openxmlformats.org/officeDocument/2006/relationships/footer" Target="/word/footer1.xml" Id="Rcc565c457d1e468f" /></Relationships>
</file>