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511cffbd6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 INDUSTRI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 INDUSTRI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bd6ffd1d784f1d"/>
      <w:footerReference xmlns:r="http://schemas.openxmlformats.org/officeDocument/2006/relationships" w:type="default" r:id="Rb2883b019a19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INDUSTRI INVEST AS   ·   Org.nr 951 116 475   ·   Smedasundet 40   ·   5529 HAUGESUND   ·   Tlf. 52 70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INDUSTRI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d6ffd1d784f1d" /><Relationship Type="http://schemas.openxmlformats.org/officeDocument/2006/relationships/footer" Target="/word/footer1.xml" Id="Rb2883b019a194fd8" /></Relationships>
</file>