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f12377d77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52beb6b024c8f"/>
      <w:footerReference xmlns:r="http://schemas.openxmlformats.org/officeDocument/2006/relationships" w:type="default" r:id="R393e5a6ec101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52beb6b024c8f" /><Relationship Type="http://schemas.openxmlformats.org/officeDocument/2006/relationships/footer" Target="/word/footer1.xml" Id="R393e5a6ec1014e8c" /></Relationships>
</file>