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adf8e31cd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SOLA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 KOMMUNE</w:t>
      </w:r>
    </w:p>
    <w:sectPr>
      <w:headerReference xmlns:r="http://schemas.openxmlformats.org/officeDocument/2006/relationships" w:type="default" r:id="R9c655a8a810b4e06"/>
      <w:footerReference xmlns:r="http://schemas.openxmlformats.org/officeDocument/2006/relationships" w:type="default" r:id="R41dd7775c67d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55a8a810b4e06" /><Relationship Type="http://schemas.openxmlformats.org/officeDocument/2006/relationships/footer" Target="/word/footer1.xml" Id="R41dd7775c67d45bf" /></Relationships>
</file>