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caed2a9d09448d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Sandnes,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KJELL HAVER REGNSKAPSSERVICE AS</w:t>
      </w:r>
    </w:p>
    <w:sectPr>
      <w:headerReference xmlns:r="http://schemas.openxmlformats.org/officeDocument/2006/relationships" w:type="default" r:id="Reeba03db8d6a482d"/>
      <w:footerReference xmlns:r="http://schemas.openxmlformats.org/officeDocument/2006/relationships" w:type="default" r:id="R639f449cb84c410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KJELL HAVER REGNSKAPSSERVICE AS   ·   Org.nr 947 214 489   ·   Welhavens vei 5   ·   4319 SANDNES   ·   Tlf. 51 68 60 60   ·   post@kjellhaver.no   ·   www.kjellhaver.no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KJELL HAVER REGNSKAPSSERVICE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eba03db8d6a482d" /><Relationship Type="http://schemas.openxmlformats.org/officeDocument/2006/relationships/footer" Target="/word/footer1.xml" Id="R639f449cb84c410b" /></Relationships>
</file>