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a1a49ed8743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Dahl A/S</w:t>
      </w:r>
    </w:p>
    <w:sectPr>
      <w:headerReference xmlns:r="http://schemas.openxmlformats.org/officeDocument/2006/relationships" w:type="default" r:id="R03c152eab9a448a0"/>
      <w:footerReference xmlns:r="http://schemas.openxmlformats.org/officeDocument/2006/relationships" w:type="default" r:id="R018b53689016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Dahl A/S   ·   Org.nr 945 757 280   ·   Brynsengveien 5   ·   0667 OSLO   ·   Tlf. 22 72 55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Dahl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152eab9a448a0" /><Relationship Type="http://schemas.openxmlformats.org/officeDocument/2006/relationships/footer" Target="/word/footer1.xml" Id="R018b536890164737" /></Relationships>
</file>