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4961d651b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MIDTBYEN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MIDTBYEN REGNSKAP AS</w:t>
      </w:r>
    </w:p>
    <w:sectPr>
      <w:headerReference xmlns:r="http://schemas.openxmlformats.org/officeDocument/2006/relationships" w:type="default" r:id="Ra31abed339b040bb"/>
      <w:footerReference xmlns:r="http://schemas.openxmlformats.org/officeDocument/2006/relationships" w:type="default" r:id="Re6f4053114ac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MIDTBYEN REGNSKAP AS   ·   Org.nr 944 850 295   ·   Fjordgata 21   ·   7010 TRONDHEIM   ·   Tlf. 73 52 16 56   ·   www.midtbyenregnskap.no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abed339b040bb" /><Relationship Type="http://schemas.openxmlformats.org/officeDocument/2006/relationships/footer" Target="/word/footer1.xml" Id="Re6f4053114ac4ea7" /></Relationships>
</file>