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4bd6292e7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KOMMUNE</w:t>
      </w:r>
    </w:p>
    <w:sectPr>
      <w:headerReference xmlns:r="http://schemas.openxmlformats.org/officeDocument/2006/relationships" w:type="default" r:id="Rb944aa279926488e"/>
      <w:footerReference xmlns:r="http://schemas.openxmlformats.org/officeDocument/2006/relationships" w:type="default" r:id="Re866e0e5bc5a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4aa279926488e" /><Relationship Type="http://schemas.openxmlformats.org/officeDocument/2006/relationships/footer" Target="/word/footer1.xml" Id="Re866e0e5bc5a4f5b" /></Relationships>
</file>