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04fa4081443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AABREKK REGNSKAP AS.</w:t>
      </w:r>
    </w:p>
    <w:sectPr>
      <w:headerReference xmlns:r="http://schemas.openxmlformats.org/officeDocument/2006/relationships" w:type="default" r:id="Rc78d6c5233e84b59"/>
      <w:footerReference xmlns:r="http://schemas.openxmlformats.org/officeDocument/2006/relationships" w:type="default" r:id="R7809cdbb04f448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8d6c5233e84b59" /><Relationship Type="http://schemas.openxmlformats.org/officeDocument/2006/relationships/footer" Target="/word/footer1.xml" Id="R7809cdbb04f4488f" /></Relationships>
</file>