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019a0e048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2afde6b1163d4295"/>
      <w:footerReference xmlns:r="http://schemas.openxmlformats.org/officeDocument/2006/relationships" w:type="default" r:id="Rcf60499ef4f0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de6b1163d4295" /><Relationship Type="http://schemas.openxmlformats.org/officeDocument/2006/relationships/footer" Target="/word/footer1.xml" Id="Rcf60499ef4f041f3" /></Relationships>
</file>