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4f12c0192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DEANU GIELDA / TANA KOMMUNE</w:t>
      </w:r>
    </w:p>
    <w:sectPr>
      <w:headerReference xmlns:r="http://schemas.openxmlformats.org/officeDocument/2006/relationships" w:type="default" r:id="Rca6bf046d1a344a6"/>
      <w:footerReference xmlns:r="http://schemas.openxmlformats.org/officeDocument/2006/relationships" w:type="default" r:id="R5378fee8cb3d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DEANU GIELDA / TANA KOMMUNE   ·   Org.nr 943 505 527   ·   Rådhusveien 24   ·   9845 TANA   ·   Tlf. 46 40 02 00   ·   postmottak@tana.kommune.no   ·   www.tana.kommune.no/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DEANU GIELDA / TANA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bf046d1a344a6" /><Relationship Type="http://schemas.openxmlformats.org/officeDocument/2006/relationships/footer" Target="/word/footer1.xml" Id="R5378fee8cb3d4e2d" /></Relationships>
</file>