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361e2dea5b42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HEGGELUND AS</w:t>
      </w:r>
    </w:p>
    <w:sectPr>
      <w:headerReference xmlns:r="http://schemas.openxmlformats.org/officeDocument/2006/relationships" w:type="default" r:id="Rabb726335d4d4adc"/>
      <w:footerReference xmlns:r="http://schemas.openxmlformats.org/officeDocument/2006/relationships" w:type="default" r:id="R658869ffdaf44b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HEGGELUND AS   ·   Org.nr 943 218 862   ·   c/o Heggelund, Myravegen 9   ·   2270 FLISA   ·   Tlf. 62 95 08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HEGGELUND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726335d4d4adc" /><Relationship Type="http://schemas.openxmlformats.org/officeDocument/2006/relationships/footer" Target="/word/footer1.xml" Id="R658869ffdaf44bf2" /></Relationships>
</file>