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3ed7eea54f47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AMBLE INVESTMENT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AMBLE INVESTMENT AS</w:t>
      </w:r>
    </w:p>
    <w:sectPr>
      <w:headerReference xmlns:r="http://schemas.openxmlformats.org/officeDocument/2006/relationships" w:type="default" r:id="Ra8c268b7c07348ff"/>
      <w:footerReference xmlns:r="http://schemas.openxmlformats.org/officeDocument/2006/relationships" w:type="default" r:id="Rc22568f1b14d45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AMBLE INVESTMENT AS   ·   Org.nr 942 565 623   ·   Kanalen 3   ·   0252 OSLO   ·   vidarnilsen@gmail.com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AMBLE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c268b7c07348ff" /><Relationship Type="http://schemas.openxmlformats.org/officeDocument/2006/relationships/footer" Target="/word/footer1.xml" Id="Rc22568f1b14d4581" /></Relationships>
</file>