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d40acc064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STUNDAL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STUNDAL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ffda30486480d"/>
      <w:footerReference xmlns:r="http://schemas.openxmlformats.org/officeDocument/2006/relationships" w:type="default" r:id="R3af58e907f07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STUNDAL AS   ·   Org.nr 941 972 225   ·   Ingvar Mjøens veg 13   ·   7340 OPPDAL   ·   kristian.stundal@platefabrikken.no   ·   www.platefabrikken.no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STUNDAL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ffda30486480d" /><Relationship Type="http://schemas.openxmlformats.org/officeDocument/2006/relationships/footer" Target="/word/footer1.xml" Id="R3af58e907f074965" /></Relationships>
</file>