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1cc4f522e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SKJERVØY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ca0412aa2658442a"/>
      <w:footerReference xmlns:r="http://schemas.openxmlformats.org/officeDocument/2006/relationships" w:type="default" r:id="R91e0740104d5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412aa2658442a" /><Relationship Type="http://schemas.openxmlformats.org/officeDocument/2006/relationships/footer" Target="/word/footer1.xml" Id="R91e0740104d54049" /></Relationships>
</file>