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99ef4d80d42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BYGG AS</w:t>
      </w:r>
    </w:p>
    <w:sectPr>
      <w:headerReference xmlns:r="http://schemas.openxmlformats.org/officeDocument/2006/relationships" w:type="default" r:id="R84b958bff0c84e6b"/>
      <w:footerReference xmlns:r="http://schemas.openxmlformats.org/officeDocument/2006/relationships" w:type="default" r:id="Re8cfe6f3e404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BYGG AS   ·   Org.nr 941 511 732   ·   Monsemarki 2   ·   6887 LÆRDAL   ·   Tlf. 57 66 79 10   ·   terje@fretland-bygg.no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b958bff0c84e6b" /><Relationship Type="http://schemas.openxmlformats.org/officeDocument/2006/relationships/footer" Target="/word/footer1.xml" Id="Re8cfe6f3e4044cce" /></Relationships>
</file>