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bbb97127e46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ECONINVEST AS</w:t>
      </w:r>
    </w:p>
    <w:sectPr>
      <w:headerReference xmlns:r="http://schemas.openxmlformats.org/officeDocument/2006/relationships" w:type="default" r:id="Rb75582bd2eab4d76"/>
      <w:footerReference xmlns:r="http://schemas.openxmlformats.org/officeDocument/2006/relationships" w:type="default" r:id="Rae7d28381220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582bd2eab4d76" /><Relationship Type="http://schemas.openxmlformats.org/officeDocument/2006/relationships/footer" Target="/word/footer1.xml" Id="Rae7d283812204143" /></Relationships>
</file>