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8b83547df4b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PENSJONSORDNINGEN FOR APOTEKVIRKSOMHET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PENSJONSORDNINGEN FOR APOTEKVIRKSOMHET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15f26355b5415d"/>
      <w:footerReference xmlns:r="http://schemas.openxmlformats.org/officeDocument/2006/relationships" w:type="default" r:id="R7778d23ca65d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5f26355b5415d" /><Relationship Type="http://schemas.openxmlformats.org/officeDocument/2006/relationships/footer" Target="/word/footer1.xml" Id="R7778d23ca65d495b" /></Relationships>
</file>