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08b420bbb341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RINGERIKE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RINGERIKE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24c49b98bd4092"/>
      <w:footerReference xmlns:r="http://schemas.openxmlformats.org/officeDocument/2006/relationships" w:type="default" r:id="R440f6cc32dbd47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RINGERIKE KOMMUNE   ·   Org.nr 940 100 925   ·   Rådhuset, Osloveien 1   ·   3511 HØNEFOSS   ·   Tlf. 32 11 74 00   ·   postmottak@ringerike.kommune.no   ·   www.ringerike.kommune.no/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RINGERIKE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24c49b98bd4092" /><Relationship Type="http://schemas.openxmlformats.org/officeDocument/2006/relationships/footer" Target="/word/footer1.xml" Id="R440f6cc32dbd47d1" /></Relationships>
</file>