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b26b58b8e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cffebbc9a079466c"/>
      <w:footerReference xmlns:r="http://schemas.openxmlformats.org/officeDocument/2006/relationships" w:type="default" r:id="R0c28254bcf81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ebbc9a079466c" /><Relationship Type="http://schemas.openxmlformats.org/officeDocument/2006/relationships/footer" Target="/word/footer1.xml" Id="R0c28254bcf81405a" /></Relationships>
</file>