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d2c5fa10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2739d6ae4da34e88"/>
      <w:footerReference xmlns:r="http://schemas.openxmlformats.org/officeDocument/2006/relationships" w:type="default" r:id="Racc24329263e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d6ae4da34e88" /><Relationship Type="http://schemas.openxmlformats.org/officeDocument/2006/relationships/footer" Target="/word/footer1.xml" Id="Racc24329263e4036" /></Relationships>
</file>