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51d56d62749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KOMMUNAL LANDSPENSJONSKASSE GJENSIDIG FORSIKRINGSSELSKAP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2695a77bdee04393"/>
      <w:footerReference xmlns:r="http://schemas.openxmlformats.org/officeDocument/2006/relationships" w:type="default" r:id="R903b0e08abd2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5a77bdee04393" /><Relationship Type="http://schemas.openxmlformats.org/officeDocument/2006/relationships/footer" Target="/word/footer1.xml" Id="R903b0e08abd24892" /></Relationships>
</file>