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636ac81f2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SOHL AS, org.nr 938 458 499,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SOHL AS</w:t>
      </w:r>
    </w:p>
    <w:sectPr>
      <w:headerReference xmlns:r="http://schemas.openxmlformats.org/officeDocument/2006/relationships" w:type="default" r:id="Rd02aa78e32654e6d"/>
      <w:footerReference xmlns:r="http://schemas.openxmlformats.org/officeDocument/2006/relationships" w:type="default" r:id="R289f0dc90a1e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SOHL AS   ·   Org.nr 938 458 499   ·   Nøttelivegen 18   ·   4250 KOPERVIK   ·   Tlf. 52 816188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aa78e32654e6d" /><Relationship Type="http://schemas.openxmlformats.org/officeDocument/2006/relationships/footer" Target="/word/footer1.xml" Id="R289f0dc90a1e4e21" /></Relationships>
</file>