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ccd598c8a48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WENAASGRUPPEN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4e0fa372f6e14be3"/>
      <w:footerReference xmlns:r="http://schemas.openxmlformats.org/officeDocument/2006/relationships" w:type="default" r:id="R3bd37f29c38a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fa372f6e14be3" /><Relationship Type="http://schemas.openxmlformats.org/officeDocument/2006/relationships/footer" Target="/word/footer1.xml" Id="R3bd37f29c38a4aea" /></Relationships>
</file>