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541657c44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395f2c8854dda"/>
      <w:footerReference xmlns:r="http://schemas.openxmlformats.org/officeDocument/2006/relationships" w:type="default" r:id="Rb7539b7b7061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395f2c8854dda" /><Relationship Type="http://schemas.openxmlformats.org/officeDocument/2006/relationships/footer" Target="/word/footer1.xml" Id="Rb7539b7b7061467c" /></Relationships>
</file>