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820697f54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HAHV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2fc3bf4514a88"/>
      <w:footerReference xmlns:r="http://schemas.openxmlformats.org/officeDocument/2006/relationships" w:type="default" r:id="Rac5cce6c43d7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fc3bf4514a88" /><Relationship Type="http://schemas.openxmlformats.org/officeDocument/2006/relationships/footer" Target="/word/footer1.xml" Id="Rac5cce6c43d746a9" /></Relationships>
</file>