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688881ec4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cda03b71b4478e"/>
      <w:footerReference xmlns:r="http://schemas.openxmlformats.org/officeDocument/2006/relationships" w:type="default" r:id="Ra3414123f47d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da03b71b4478e" /><Relationship Type="http://schemas.openxmlformats.org/officeDocument/2006/relationships/footer" Target="/word/footer1.xml" Id="Ra3414123f47d4530" /></Relationships>
</file>