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d0164b22d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SPAREBANK</w:t>
      </w:r>
    </w:p>
    <w:sectPr>
      <w:headerReference xmlns:r="http://schemas.openxmlformats.org/officeDocument/2006/relationships" w:type="default" r:id="R7be1dd181d1749ad"/>
      <w:footerReference xmlns:r="http://schemas.openxmlformats.org/officeDocument/2006/relationships" w:type="default" r:id="R6ef2938252ab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1dd181d1749ad" /><Relationship Type="http://schemas.openxmlformats.org/officeDocument/2006/relationships/footer" Target="/word/footer1.xml" Id="R6ef2938252ab43ce" /></Relationships>
</file>