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ccaf31472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2c330a2e4835423f"/>
      <w:footerReference xmlns:r="http://schemas.openxmlformats.org/officeDocument/2006/relationships" w:type="default" r:id="R4e625f76ddf9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30a2e4835423f" /><Relationship Type="http://schemas.openxmlformats.org/officeDocument/2006/relationships/footer" Target="/word/footer1.xml" Id="R4e625f76ddf94bb6" /></Relationships>
</file>