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495980351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ef9c5ef67c2b41da"/>
      <w:footerReference xmlns:r="http://schemas.openxmlformats.org/officeDocument/2006/relationships" w:type="default" r:id="Rc78da61dd9b8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c5ef67c2b41da" /><Relationship Type="http://schemas.openxmlformats.org/officeDocument/2006/relationships/footer" Target="/word/footer1.xml" Id="Rc78da61dd9b84907" /></Relationships>
</file>