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34752b0fd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efa01f55c4464b"/>
      <w:footerReference xmlns:r="http://schemas.openxmlformats.org/officeDocument/2006/relationships" w:type="default" r:id="R1c921ebf507f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fa01f55c4464b" /><Relationship Type="http://schemas.openxmlformats.org/officeDocument/2006/relationships/footer" Target="/word/footer1.xml" Id="R1c921ebf507f4ab9" /></Relationships>
</file>