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ff01caaa8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c71edebe1f394ca9"/>
      <w:footerReference xmlns:r="http://schemas.openxmlformats.org/officeDocument/2006/relationships" w:type="default" r:id="Rbbe159ffbeb7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edebe1f394ca9" /><Relationship Type="http://schemas.openxmlformats.org/officeDocument/2006/relationships/footer" Target="/word/footer1.xml" Id="Rbbe159ffbeb740f4" /></Relationships>
</file>