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be0293b04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ff60de5bc49e2"/>
      <w:footerReference xmlns:r="http://schemas.openxmlformats.org/officeDocument/2006/relationships" w:type="default" r:id="R348e5588c6eb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ff60de5bc49e2" /><Relationship Type="http://schemas.openxmlformats.org/officeDocument/2006/relationships/footer" Target="/word/footer1.xml" Id="R348e5588c6eb418c" /></Relationships>
</file>