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bf8b2c898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eb09c2a874993"/>
      <w:footerReference xmlns:r="http://schemas.openxmlformats.org/officeDocument/2006/relationships" w:type="default" r:id="Ra09e2e49e87f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HSY INVEST AS   ·   Org.nr 936 455 042   ·   Beverveien 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eb09c2a874993" /><Relationship Type="http://schemas.openxmlformats.org/officeDocument/2006/relationships/footer" Target="/word/footer1.xml" Id="Ra09e2e49e87f4e78" /></Relationships>
</file>