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b9cfae61544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SOAND2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SOAND2 AS</w:t>
      </w:r>
    </w:p>
    <w:sectPr>
      <w:headerReference xmlns:r="http://schemas.openxmlformats.org/officeDocument/2006/relationships" w:type="default" r:id="R6e06f510c0334691"/>
      <w:footerReference xmlns:r="http://schemas.openxmlformats.org/officeDocument/2006/relationships" w:type="default" r:id="R8b3fd9763d7c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SOAND2 AS   ·   Org.nr 936 239 862   ·   Oppslåttveien 6A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SOAND2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6f510c0334691" /><Relationship Type="http://schemas.openxmlformats.org/officeDocument/2006/relationships/footer" Target="/word/footer1.xml" Id="R8b3fd9763d7c4d53" /></Relationships>
</file>