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e0184f72b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LAKWJ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LAKWJ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6a8c19a4b4597"/>
      <w:footerReference xmlns:r="http://schemas.openxmlformats.org/officeDocument/2006/relationships" w:type="default" r:id="R9412ea8595f4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LAKWJ AS   ·   Org.nr 936 239 773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LAKWJ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6a8c19a4b4597" /><Relationship Type="http://schemas.openxmlformats.org/officeDocument/2006/relationships/footer" Target="/word/footer1.xml" Id="R9412ea8595f44308" /></Relationships>
</file>