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ab9e20ce4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1f02103f64d25"/>
      <w:footerReference xmlns:r="http://schemas.openxmlformats.org/officeDocument/2006/relationships" w:type="default" r:id="R4d73eda8b079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RINDAL INVEST AS   ·   Org.nr 936 134 866   ·   c/o Marie Rindal, Leirvågdalen 75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1f02103f64d25" /><Relationship Type="http://schemas.openxmlformats.org/officeDocument/2006/relationships/footer" Target="/word/footer1.xml" Id="R4d73eda8b0794a7d" /></Relationships>
</file>