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61b10d3ff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FRALY AS</w:t>
      </w:r>
    </w:p>
    <w:sectPr>
      <w:headerReference xmlns:r="http://schemas.openxmlformats.org/officeDocument/2006/relationships" w:type="default" r:id="R43e5ef52228f40c7"/>
      <w:footerReference xmlns:r="http://schemas.openxmlformats.org/officeDocument/2006/relationships" w:type="default" r:id="Ra0623cabf5f7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FRALY AS   ·   Org.nr 936 106 676   ·   Fru Kroghs brygge 10   ·   0252 OSLO   ·   gustaf.aspelin@artel.no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5ef52228f40c7" /><Relationship Type="http://schemas.openxmlformats.org/officeDocument/2006/relationships/footer" Target="/word/footer1.xml" Id="Ra0623cabf5f74fac" /></Relationships>
</file>