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0bbeed3cf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RUBENS AKSJER AS</w:t>
      </w:r>
    </w:p>
    <w:sectPr>
      <w:headerReference xmlns:r="http://schemas.openxmlformats.org/officeDocument/2006/relationships" w:type="default" r:id="R2fdcca3a90264820"/>
      <w:footerReference xmlns:r="http://schemas.openxmlformats.org/officeDocument/2006/relationships" w:type="default" r:id="R0128afff8c59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RUBENS AKSJER AS   ·   Org.nr 935 853 192   ·   Sørmoveien 12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RUBENS AKSJER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cca3a90264820" /><Relationship Type="http://schemas.openxmlformats.org/officeDocument/2006/relationships/footer" Target="/word/footer1.xml" Id="R0128afff8c594628" /></Relationships>
</file>