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faa0d57e9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ACCOUNTING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9a5d0aff102545b4"/>
      <w:footerReference xmlns:r="http://schemas.openxmlformats.org/officeDocument/2006/relationships" w:type="default" r:id="R3737dbd555f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d0aff102545b4" /><Relationship Type="http://schemas.openxmlformats.org/officeDocument/2006/relationships/footer" Target="/word/footer1.xml" Id="R3737dbd555f648ff" /></Relationships>
</file>