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b223ab416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ACCOUNTING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ACCOUNTING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af52d056444a1"/>
      <w:footerReference xmlns:r="http://schemas.openxmlformats.org/officeDocument/2006/relationships" w:type="default" r:id="Ra69a4b04bede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ACCOUNTING SOLUTIONS AS   ·   Org.nr 935 813 808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af52d056444a1" /><Relationship Type="http://schemas.openxmlformats.org/officeDocument/2006/relationships/footer" Target="/word/footer1.xml" Id="Ra69a4b04bede43e7" /></Relationships>
</file>