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520c4f74742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Kvaløysletta,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SKJELLHAMMAREN INVEST AS</w:t>
      </w:r>
    </w:p>
    <w:sectPr>
      <w:headerReference xmlns:r="http://schemas.openxmlformats.org/officeDocument/2006/relationships" w:type="default" r:id="R122eefd5b1134eb1"/>
      <w:footerReference xmlns:r="http://schemas.openxmlformats.org/officeDocument/2006/relationships" w:type="default" r:id="Rd8b68ca69ef3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SKJELLHAMMAREN INVEST AS   ·   Org.nr 935 751 799   ·   c/o Ruben Pettersen, Manetvegen 41   ·   9100 KVALØYSLETTA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SKJELLHAMMAREN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eefd5b1134eb1" /><Relationship Type="http://schemas.openxmlformats.org/officeDocument/2006/relationships/footer" Target="/word/footer1.xml" Id="Rd8b68ca69ef344a0" /></Relationships>
</file>