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0daa88141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ENORA AS.</w:t>
      </w:r>
    </w:p>
    <w:sectPr>
      <w:headerReference xmlns:r="http://schemas.openxmlformats.org/officeDocument/2006/relationships" w:type="default" r:id="Rf571c4ed0c204b18"/>
      <w:footerReference xmlns:r="http://schemas.openxmlformats.org/officeDocument/2006/relationships" w:type="default" r:id="Rf67b68639f7b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1c4ed0c204b18" /><Relationship Type="http://schemas.openxmlformats.org/officeDocument/2006/relationships/footer" Target="/word/footer1.xml" Id="Rf67b68639f7b42af" /></Relationships>
</file>