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61fd95ccc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4dbc4ea114b0a"/>
      <w:footerReference xmlns:r="http://schemas.openxmlformats.org/officeDocument/2006/relationships" w:type="default" r:id="Rae860020f582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FRUSTØL AS   ·   Org.nr 935 665 264   ·   Mjåvannsvegen 18   ·   4628 KRISTIANSAND S   ·   Tlf. 38 18 47 00   ·   svein@frustol.no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4dbc4ea114b0a" /><Relationship Type="http://schemas.openxmlformats.org/officeDocument/2006/relationships/footer" Target="/word/footer1.xml" Id="Rae860020f5824e1f" /></Relationships>
</file>