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a29b80dda43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FIREFIRETO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FIREFIRETO AS</w:t>
      </w:r>
    </w:p>
    <w:sectPr>
      <w:headerReference xmlns:r="http://schemas.openxmlformats.org/officeDocument/2006/relationships" w:type="default" r:id="R4ed66635cbe04629"/>
      <w:footerReference xmlns:r="http://schemas.openxmlformats.org/officeDocument/2006/relationships" w:type="default" r:id="R1f7977b507e3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FIREFIRETO AS   ·   Org.nr 935 639 840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FIREFIRETO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66635cbe04629" /><Relationship Type="http://schemas.openxmlformats.org/officeDocument/2006/relationships/footer" Target="/word/footer1.xml" Id="R1f7977b507e34924" /></Relationships>
</file>