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9167a43b0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DENASH THAMOTHARAMPILLAI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DENASH THAMOTHARAMPILLAI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72bb197b4485f"/>
      <w:footerReference xmlns:r="http://schemas.openxmlformats.org/officeDocument/2006/relationships" w:type="default" r:id="R83ef668bb90b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DENASH THAMOTHARAMPILLAI HOLDING AS   ·   Org.nr 935 544 270   ·   c/o Denash Thamotharampillai, Spireaveien 6D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DENASH THAMOTHARAMPILLAI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72bb197b4485f" /><Relationship Type="http://schemas.openxmlformats.org/officeDocument/2006/relationships/footer" Target="/word/footer1.xml" Id="R83ef668bb90b46fd" /></Relationships>
</file>