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955d78c9f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e7cc6225dad046c7"/>
      <w:footerReference xmlns:r="http://schemas.openxmlformats.org/officeDocument/2006/relationships" w:type="default" r:id="R2154cb3809f0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c6225dad046c7" /><Relationship Type="http://schemas.openxmlformats.org/officeDocument/2006/relationships/footer" Target="/word/footer1.xml" Id="R2154cb3809f04219" /></Relationships>
</file>