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ee4d2abf4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AS</w:t>
      </w:r>
    </w:p>
    <w:sectPr>
      <w:headerReference xmlns:r="http://schemas.openxmlformats.org/officeDocument/2006/relationships" w:type="default" r:id="Rfccb5790a2b1497a"/>
      <w:footerReference xmlns:r="http://schemas.openxmlformats.org/officeDocument/2006/relationships" w:type="default" r:id="R38c38a3666fa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b5790a2b1497a" /><Relationship Type="http://schemas.openxmlformats.org/officeDocument/2006/relationships/footer" Target="/word/footer1.xml" Id="R38c38a3666fa4b0a" /></Relationships>
</file>