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e6e708b29e44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c4cd15d1e4dc4"/>
      <w:footerReference xmlns:r="http://schemas.openxmlformats.org/officeDocument/2006/relationships" w:type="default" r:id="R64b6ebcc0727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LKN AS   ·   Org.nr 935 269 008   ·   Stemmelia 22   ·   5223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c4cd15d1e4dc4" /><Relationship Type="http://schemas.openxmlformats.org/officeDocument/2006/relationships/footer" Target="/word/footer1.xml" Id="R64b6ebcc07274dba" /></Relationships>
</file>